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2F" w:rsidRDefault="00B0492F">
      <w:pPr>
        <w:rPr>
          <w:b/>
          <w:sz w:val="28"/>
          <w:lang w:val="uk-UA"/>
        </w:rPr>
      </w:pPr>
    </w:p>
    <w:p w:rsidR="00F34B95" w:rsidRDefault="00B0492F">
      <w:pPr>
        <w:rPr>
          <w:b/>
          <w:sz w:val="28"/>
          <w:lang w:val="uk-UA"/>
        </w:rPr>
      </w:pPr>
      <w:r w:rsidRPr="00B0492F">
        <w:rPr>
          <w:b/>
          <w:sz w:val="28"/>
          <w:lang w:val="uk-UA"/>
        </w:rPr>
        <w:t xml:space="preserve">Контрольна робота  з фізики  для учнів 9 класу. </w:t>
      </w:r>
      <w:r w:rsidRPr="00B0492F">
        <w:rPr>
          <w:b/>
          <w:sz w:val="28"/>
          <w:lang w:val="en-US"/>
        </w:rPr>
        <w:t>II</w:t>
      </w:r>
      <w:r w:rsidRPr="00B0492F">
        <w:rPr>
          <w:b/>
          <w:sz w:val="28"/>
          <w:lang w:val="uk-UA"/>
        </w:rPr>
        <w:t xml:space="preserve"> –й семестр</w:t>
      </w:r>
      <w:r w:rsidRPr="00B0492F">
        <w:rPr>
          <w:b/>
          <w:sz w:val="28"/>
        </w:rPr>
        <w:t xml:space="preserve"> (</w:t>
      </w:r>
      <w:r w:rsidRPr="00B0492F">
        <w:rPr>
          <w:b/>
          <w:sz w:val="28"/>
          <w:lang w:val="uk-UA"/>
        </w:rPr>
        <w:t>екстернат)</w:t>
      </w:r>
    </w:p>
    <w:p w:rsidR="00B0492F" w:rsidRDefault="00B0492F" w:rsidP="00B0492F">
      <w:pPr>
        <w:jc w:val="center"/>
        <w:rPr>
          <w:i/>
          <w:sz w:val="28"/>
          <w:lang w:val="uk-UA"/>
        </w:rPr>
      </w:pPr>
      <w:r>
        <w:rPr>
          <w:i/>
          <w:sz w:val="28"/>
          <w:lang w:val="uk-UA"/>
        </w:rPr>
        <w:t>Початковий рівень (3 бали)</w:t>
      </w:r>
    </w:p>
    <w:p w:rsidR="00B0492F" w:rsidRDefault="00B0492F" w:rsidP="00B0492F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Як рухається тіло, на яке діє стала за значенням та напрямком сила ?</w:t>
      </w:r>
    </w:p>
    <w:p w:rsidR="00B0492F" w:rsidRDefault="00B0492F" w:rsidP="00B0492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а)</w:t>
      </w:r>
      <w:r w:rsidR="00582AA2">
        <w:rPr>
          <w:sz w:val="28"/>
          <w:lang w:val="uk-UA"/>
        </w:rPr>
        <w:t xml:space="preserve"> р</w:t>
      </w:r>
      <w:r>
        <w:rPr>
          <w:sz w:val="28"/>
          <w:lang w:val="uk-UA"/>
        </w:rPr>
        <w:t>івномірно прямолінійно;</w:t>
      </w:r>
    </w:p>
    <w:p w:rsidR="00B0492F" w:rsidRDefault="00B0492F" w:rsidP="00B0492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 xml:space="preserve">б) </w:t>
      </w:r>
      <w:proofErr w:type="spellStart"/>
      <w:r w:rsidR="00582AA2">
        <w:rPr>
          <w:sz w:val="28"/>
          <w:lang w:val="uk-UA"/>
        </w:rPr>
        <w:t>р</w:t>
      </w:r>
      <w:r>
        <w:rPr>
          <w:sz w:val="28"/>
          <w:lang w:val="uk-UA"/>
        </w:rPr>
        <w:t>івноприскорено</w:t>
      </w:r>
      <w:proofErr w:type="spellEnd"/>
      <w:r>
        <w:rPr>
          <w:sz w:val="28"/>
          <w:lang w:val="uk-UA"/>
        </w:rPr>
        <w:t xml:space="preserve"> прямолінійно;</w:t>
      </w:r>
    </w:p>
    <w:p w:rsidR="00B0492F" w:rsidRDefault="00582AA2" w:rsidP="00B0492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в) р</w:t>
      </w:r>
      <w:r w:rsidR="00B0492F">
        <w:rPr>
          <w:sz w:val="28"/>
          <w:lang w:val="uk-UA"/>
        </w:rPr>
        <w:t>івномірно по колу;</w:t>
      </w:r>
    </w:p>
    <w:p w:rsidR="00B0492F" w:rsidRDefault="00B0492F" w:rsidP="00B0492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г) не рухається.</w:t>
      </w:r>
    </w:p>
    <w:p w:rsidR="00582AA2" w:rsidRDefault="00582AA2" w:rsidP="00582AA2">
      <w:pPr>
        <w:pStyle w:val="a3"/>
        <w:numPr>
          <w:ilvl w:val="0"/>
          <w:numId w:val="1"/>
        </w:numPr>
        <w:rPr>
          <w:sz w:val="28"/>
          <w:lang w:val="uk-UA"/>
        </w:rPr>
      </w:pPr>
      <w:r w:rsidRPr="00582AA2">
        <w:rPr>
          <w:sz w:val="28"/>
          <w:lang w:val="uk-UA"/>
        </w:rPr>
        <w:t xml:space="preserve">Як зміниться сила гравітаційної взаємодії між тілами, якщо відстань між ними зменшити у 4 рази </w:t>
      </w:r>
      <w:r>
        <w:rPr>
          <w:sz w:val="28"/>
          <w:lang w:val="uk-UA"/>
        </w:rPr>
        <w:t>?</w:t>
      </w:r>
    </w:p>
    <w:p w:rsidR="00582AA2" w:rsidRDefault="00582AA2" w:rsidP="00582AA2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а) збільшиться в 16 разів;</w:t>
      </w:r>
    </w:p>
    <w:p w:rsidR="00582AA2" w:rsidRDefault="00582AA2" w:rsidP="00582AA2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б) зменшиться в 16 разів;</w:t>
      </w:r>
      <w:bookmarkStart w:id="0" w:name="_GoBack"/>
      <w:bookmarkEnd w:id="0"/>
    </w:p>
    <w:p w:rsidR="00582AA2" w:rsidRDefault="00582AA2" w:rsidP="00582AA2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в) збільшиться в 4 рази;</w:t>
      </w:r>
    </w:p>
    <w:p w:rsidR="00B0492F" w:rsidRDefault="00582AA2" w:rsidP="00582AA2">
      <w:pPr>
        <w:pStyle w:val="a3"/>
        <w:rPr>
          <w:sz w:val="28"/>
          <w:lang w:val="uk-UA"/>
        </w:rPr>
      </w:pPr>
      <w:r>
        <w:rPr>
          <w:sz w:val="28"/>
          <w:lang w:val="uk-UA"/>
        </w:rPr>
        <w:t xml:space="preserve">г) зменшиться в 4 рази. </w:t>
      </w:r>
    </w:p>
    <w:p w:rsidR="00582AA2" w:rsidRDefault="00582AA2" w:rsidP="00582AA2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Система тіл є незамкненою, якщо в ній діє сила:</w:t>
      </w:r>
    </w:p>
    <w:p w:rsidR="00582AA2" w:rsidRDefault="00582AA2" w:rsidP="00582AA2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а) тяжіння;      б) тертя;     в) пружності;      г) всесвітнього тяжіння.</w:t>
      </w:r>
    </w:p>
    <w:p w:rsidR="00582AA2" w:rsidRDefault="00582AA2" w:rsidP="00582AA2">
      <w:pPr>
        <w:pStyle w:val="a3"/>
        <w:jc w:val="center"/>
        <w:rPr>
          <w:i/>
          <w:sz w:val="28"/>
          <w:lang w:val="uk-UA"/>
        </w:rPr>
      </w:pPr>
      <w:r>
        <w:rPr>
          <w:i/>
          <w:sz w:val="28"/>
          <w:lang w:val="uk-UA"/>
        </w:rPr>
        <w:t>Середній рівень  (2 бали)</w:t>
      </w:r>
    </w:p>
    <w:p w:rsidR="00582AA2" w:rsidRDefault="007926CF" w:rsidP="003B4869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Установіть відповідність між фізичною величиною (1 – 4) та формулою для її знаходження(А - Д)</w:t>
      </w:r>
    </w:p>
    <w:p w:rsidR="007926CF" w:rsidRDefault="007926CF" w:rsidP="007926C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Імпульс тіла                                                                    А)  </w:t>
      </w:r>
      <m:oMath>
        <m:r>
          <w:rPr>
            <w:rFonts w:ascii="Cambria Math" w:hAnsi="Cambria Math"/>
            <w:sz w:val="28"/>
            <w:lang w:val="uk-UA"/>
          </w:rPr>
          <m:t>mgh</m:t>
        </m:r>
      </m:oMath>
    </w:p>
    <w:p w:rsidR="007926CF" w:rsidRDefault="007926CF" w:rsidP="007926C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Кінетична енергія</w:t>
      </w:r>
      <w:r w:rsidRPr="003B4869">
        <w:rPr>
          <w:sz w:val="28"/>
        </w:rPr>
        <w:t xml:space="preserve">     </w:t>
      </w:r>
      <w:r w:rsidR="003B4869">
        <w:rPr>
          <w:sz w:val="28"/>
          <w:lang w:val="uk-UA"/>
        </w:rPr>
        <w:t xml:space="preserve">                                                    </w:t>
      </w:r>
      <w:r>
        <w:rPr>
          <w:sz w:val="28"/>
          <w:lang w:val="uk-UA"/>
        </w:rPr>
        <w:t>Б)</w:t>
      </w:r>
      <w:r w:rsidRPr="003B4869">
        <w:rPr>
          <w:sz w:val="28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lang w:val="en-US"/>
              </w:rPr>
              <m:t>p</m:t>
            </m:r>
            <m:r>
              <w:rPr>
                <w:rFonts w:ascii="Cambria Math" w:hAnsi="Cambria Math"/>
                <w:sz w:val="28"/>
              </w:rPr>
              <m:t xml:space="preserve">  </m:t>
            </m:r>
          </m:e>
        </m:acc>
      </m:oMath>
      <w:r w:rsidRPr="003B4869">
        <w:rPr>
          <w:rFonts w:eastAsiaTheme="minorEastAsia"/>
          <w:sz w:val="28"/>
        </w:rPr>
        <w:t>=</w:t>
      </w:r>
      <m:oMath>
        <m:r>
          <w:rPr>
            <w:rFonts w:ascii="Cambria Math" w:eastAsiaTheme="minorEastAsia" w:hAnsi="Cambria Math"/>
            <w:sz w:val="28"/>
            <w:lang w:val="en-US"/>
          </w:rPr>
          <m:t>m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v</m:t>
            </m:r>
          </m:e>
        </m:acc>
      </m:oMath>
    </w:p>
    <w:p w:rsidR="007926CF" w:rsidRDefault="007926CF" w:rsidP="007926C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Потенціальна енергія деформованого тіла</w:t>
      </w:r>
      <m:oMath>
        <m:r>
          <w:rPr>
            <w:rFonts w:ascii="Cambria Math" w:hAnsi="Cambria Math"/>
            <w:sz w:val="28"/>
            <w:lang w:val="uk-UA"/>
          </w:rPr>
          <m:t xml:space="preserve">           В) </m:t>
        </m:r>
        <m:f>
          <m:fPr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lang w:val="uk-UA"/>
              </w:rPr>
              <m:t>A</m:t>
            </m:r>
          </m:num>
          <m:den>
            <m:r>
              <w:rPr>
                <w:rFonts w:ascii="Cambria Math" w:hAnsi="Cambria Math"/>
                <w:sz w:val="28"/>
                <w:lang w:val="uk-UA"/>
              </w:rPr>
              <m:t>t</m:t>
            </m:r>
          </m:den>
        </m:f>
      </m:oMath>
    </w:p>
    <w:p w:rsidR="007926CF" w:rsidRPr="007926CF" w:rsidRDefault="007926CF" w:rsidP="007926CF">
      <w:pPr>
        <w:pStyle w:val="a3"/>
        <w:numPr>
          <w:ilvl w:val="0"/>
          <w:numId w:val="2"/>
        </w:numPr>
        <w:rPr>
          <w:sz w:val="28"/>
          <w:lang w:val="uk-UA"/>
        </w:rPr>
      </w:pPr>
      <w:r w:rsidRPr="007926CF">
        <w:rPr>
          <w:sz w:val="28"/>
          <w:lang w:val="uk-UA"/>
        </w:rPr>
        <w:t>Пот</w:t>
      </w:r>
      <w:r>
        <w:rPr>
          <w:sz w:val="28"/>
          <w:lang w:val="uk-UA"/>
        </w:rPr>
        <w:t xml:space="preserve">енціальна енергія піднятого на висоту </w:t>
      </w:r>
      <w:r w:rsidRPr="007926CF">
        <w:rPr>
          <w:sz w:val="28"/>
          <w:lang w:val="uk-UA"/>
        </w:rPr>
        <w:t>тіла</w:t>
      </w:r>
      <w:r w:rsidRPr="007926CF">
        <w:rPr>
          <w:sz w:val="28"/>
        </w:rPr>
        <w:t xml:space="preserve">    </w:t>
      </w:r>
      <w:r w:rsidR="003B4869">
        <w:rPr>
          <w:sz w:val="28"/>
          <w:lang w:val="uk-UA"/>
        </w:rPr>
        <w:t>Г)</w:t>
      </w:r>
      <w:r w:rsidRPr="007926CF">
        <w:rPr>
          <w:sz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v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</w:p>
    <w:p w:rsidR="007926CF" w:rsidRDefault="007926CF" w:rsidP="007926CF">
      <w:pPr>
        <w:ind w:left="720"/>
        <w:rPr>
          <w:rFonts w:eastAsiaTheme="minorEastAsia"/>
          <w:sz w:val="28"/>
          <w:lang w:val="uk-UA"/>
        </w:rPr>
      </w:pPr>
      <w:r w:rsidRPr="003B4869">
        <w:rPr>
          <w:sz w:val="28"/>
        </w:rPr>
        <w:t xml:space="preserve">                                                                                      </w:t>
      </w:r>
      <w:r w:rsidR="003B4869">
        <w:rPr>
          <w:sz w:val="28"/>
          <w:lang w:val="uk-UA"/>
        </w:rPr>
        <w:t xml:space="preserve">          Д) </w:t>
      </w:r>
      <w:r w:rsidRPr="003B4869">
        <w:rPr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k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lang w:val="en-US"/>
              </w:rPr>
              <m:t>2</m:t>
            </m:r>
          </m:den>
        </m:f>
      </m:oMath>
    </w:p>
    <w:p w:rsidR="003B4869" w:rsidRPr="003B4869" w:rsidRDefault="003B4869" w:rsidP="003B4869">
      <w:pPr>
        <w:ind w:left="720"/>
        <w:jc w:val="center"/>
        <w:rPr>
          <w:i/>
          <w:sz w:val="28"/>
          <w:lang w:val="uk-UA"/>
        </w:rPr>
      </w:pPr>
      <w:r>
        <w:rPr>
          <w:i/>
          <w:sz w:val="28"/>
          <w:lang w:val="uk-UA"/>
        </w:rPr>
        <w:t>Достатній рівень ( 4 бали )</w:t>
      </w:r>
    </w:p>
    <w:p w:rsidR="007926CF" w:rsidRDefault="003B4869" w:rsidP="003B4869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Літак, що злетів , під час підйому на висоту 9 км набирає швидкість 720 км/год. Порівняйте набуті літаком кінетичну та потенціальну енергії: яка з них більша та у скільки разів?</w:t>
      </w:r>
    </w:p>
    <w:p w:rsidR="003B4869" w:rsidRPr="00C0275C" w:rsidRDefault="003B4869" w:rsidP="003B4869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Під дією сили 15 Н тіло рухається рівномірно так, що його координата змінюється за законом </w:t>
      </w:r>
      <m:oMath>
        <m:r>
          <w:rPr>
            <w:rFonts w:ascii="Cambria Math" w:hAnsi="Cambria Math"/>
            <w:sz w:val="28"/>
            <w:lang w:val="uk-UA"/>
          </w:rPr>
          <m:t>x=100+5t+5</m:t>
        </m:r>
        <m:sSup>
          <m:sSupPr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 w:val="28"/>
                <w:lang w:val="uk-UA"/>
              </w:rPr>
              <m:t>2</m:t>
            </m:r>
          </m:sup>
        </m:sSup>
      </m:oMath>
      <w:r>
        <w:rPr>
          <w:rFonts w:eastAsiaTheme="minorEastAsia"/>
          <w:sz w:val="28"/>
          <w:lang w:val="uk-UA"/>
        </w:rPr>
        <w:t>.Яка маса тіла?</w:t>
      </w:r>
    </w:p>
    <w:p w:rsidR="00C0275C" w:rsidRDefault="00C0275C" w:rsidP="00C0275C">
      <w:pPr>
        <w:pStyle w:val="a3"/>
        <w:ind w:left="1080"/>
        <w:jc w:val="center"/>
        <w:rPr>
          <w:rFonts w:eastAsiaTheme="minorEastAsia"/>
          <w:i/>
          <w:sz w:val="28"/>
          <w:lang w:val="uk-UA"/>
        </w:rPr>
      </w:pPr>
    </w:p>
    <w:p w:rsidR="00C0275C" w:rsidRPr="00C0275C" w:rsidRDefault="00C0275C" w:rsidP="00C0275C">
      <w:pPr>
        <w:pStyle w:val="a3"/>
        <w:ind w:left="1080"/>
        <w:rPr>
          <w:rFonts w:eastAsiaTheme="minorEastAsia"/>
          <w:i/>
          <w:sz w:val="28"/>
          <w:lang w:val="uk-UA"/>
        </w:rPr>
      </w:pPr>
      <w:r>
        <w:rPr>
          <w:rFonts w:eastAsiaTheme="minorEastAsia"/>
          <w:i/>
          <w:sz w:val="28"/>
          <w:lang w:val="uk-UA"/>
        </w:rPr>
        <w:lastRenderedPageBreak/>
        <w:t>Високий рівень ( 3 бали )</w:t>
      </w:r>
    </w:p>
    <w:p w:rsidR="00B0492F" w:rsidRPr="00B0492F" w:rsidRDefault="00B0492F" w:rsidP="00B0492F">
      <w:pPr>
        <w:pStyle w:val="a3"/>
        <w:rPr>
          <w:sz w:val="28"/>
          <w:lang w:val="uk-UA"/>
        </w:rPr>
      </w:pPr>
    </w:p>
    <w:p w:rsidR="00B0492F" w:rsidRPr="00C0275C" w:rsidRDefault="00C0275C" w:rsidP="00C0275C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Граната летить зі швидкістю 10 м/с і розривається на два уламки, маса яких 100 г і 400 г . Швидкість більшого уламка дорівнює 20 м/с у напрямку руху гранати. Визначте швидкість меншого уламка, якщо вважати, що він полетів у бік, протилежний більшому.</w:t>
      </w:r>
    </w:p>
    <w:sectPr w:rsidR="00B0492F" w:rsidRPr="00C02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529C2"/>
    <w:multiLevelType w:val="hybridMultilevel"/>
    <w:tmpl w:val="57247EE2"/>
    <w:lvl w:ilvl="0" w:tplc="625E1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9228C"/>
    <w:multiLevelType w:val="hybridMultilevel"/>
    <w:tmpl w:val="9B44E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92F"/>
    <w:rsid w:val="003B4869"/>
    <w:rsid w:val="00582AA2"/>
    <w:rsid w:val="007926CF"/>
    <w:rsid w:val="00B0492F"/>
    <w:rsid w:val="00C0275C"/>
    <w:rsid w:val="00F3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92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926C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9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926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92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926C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9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92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2021-03-30T09:11:00Z</dcterms:created>
  <dcterms:modified xsi:type="dcterms:W3CDTF">2021-03-30T10:00:00Z</dcterms:modified>
</cp:coreProperties>
</file>